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E66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《特克斯县博斯坦街历史文化街区保护规划》</w:t>
      </w:r>
    </w:p>
    <w:p w14:paraId="5029EF0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《特克斯县离街历史文化街区保护规划》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的解读</w:t>
      </w:r>
    </w:p>
    <w:p w14:paraId="6D93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39C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一、《规划》编制背景</w:t>
      </w:r>
    </w:p>
    <w:p w14:paraId="2EF9A62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落实习近平总书记关于历史文化保护传承的重要论述，切实加强博斯坦街和离街历史文化街区的系统性保护与科学利用，根据《中华人民共和国城乡规划法》《历史文化名城名镇名村保护条例》和自治区《历史文化名城、街区、建筑保护条例》等法律法规文件要求，推进历史文化街区保护，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筹推进我县历史文化名城保护工作。</w:t>
      </w:r>
    </w:p>
    <w:p w14:paraId="42843808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《规划》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主要内容</w:t>
      </w:r>
    </w:p>
    <w:p w14:paraId="7791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（一）规划依据</w:t>
      </w:r>
    </w:p>
    <w:p w14:paraId="2DCB3E7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《中华人民共和国城乡规划法》《历史文化名城名镇名村保护条例》和自治区《历史文化名城、街区、建筑 保护条例》</w:t>
      </w:r>
    </w:p>
    <w:p w14:paraId="56E45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（二）规划范围</w:t>
      </w:r>
    </w:p>
    <w:p w14:paraId="250C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《特克斯县博斯坦街历史文化街区保护规划》，历史文化街区范围为北至坤街三环路、南至坤街四环路、东至离街、西至坤街四环路一巷，保护范围面积为11.73公顷。</w:t>
      </w:r>
    </w:p>
    <w:p w14:paraId="1240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《特克斯县离街历史文化街区保护规划》，历史文化街区范围为北至离街三环、南至离街四环、东至离街四环路一巷、西至离街，保护范围面积为12.92公顷。</w:t>
      </w:r>
    </w:p>
    <w:p w14:paraId="09C2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（三）规划保护内容</w:t>
      </w:r>
    </w:p>
    <w:p w14:paraId="2922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特克斯县博斯坦街历史文化街区保护规划》《特克斯县离街历史文化街区保护规划》在分析特克斯县历史文化价值特色的基础上，对建筑分类保护与整治、建筑高度控制、道路交通优化、基础设施改善等内容提出控制与引导要求，以满足历史文化街区保护与发展的要求。</w:t>
      </w:r>
    </w:p>
    <w:p w14:paraId="3C13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特克斯县博斯坦街历史文化街区保护规划》，重点保护内容为街区的方格网式路网、院落式住宅形成的空间格局，以及整体风貌特色。历史建筑2处、建议历史建筑1处、传统风貌建筑100余处。离街、坤街三环路、坤街四环路、坤街四环一巷等4 条格局保护街巷、10条历史街巷。</w:t>
      </w:r>
    </w:p>
    <w:p w14:paraId="0951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特克斯县离街历史文化街区保护规划》，重点保护内容为街区的“丁字形”路网、院落式住宅形成的空间格局以及整体风貌特色。历史建筑3处、传统风貌建筑130余处。离街、离街三环路、离街四环路、离街四环一巷等4条格局保护街巷、7条历史街巷。</w:t>
      </w:r>
    </w:p>
    <w:p w14:paraId="05747801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三、《规划》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主要政策举措</w:t>
      </w:r>
    </w:p>
    <w:p w14:paraId="7B4C6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划定保护范围与建设控制地带，明确保护要求；</w:t>
      </w:r>
    </w:p>
    <w:p w14:paraId="4AB3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实施建筑分类保护与整治，对历史建筑、传统风貌建筑采取差异化保护措施；</w:t>
      </w:r>
    </w:p>
    <w:p w14:paraId="1F26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严格控制建筑高度、体量、色彩与风格，保持街区传统风貌；</w:t>
      </w:r>
    </w:p>
    <w:p w14:paraId="78301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 优化道路交通系统，提升步行环境，限制机动车通行；</w:t>
      </w:r>
    </w:p>
    <w:p w14:paraId="7C192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 完善基础设施，改善居民生活条件，提升街区综合环境；</w:t>
      </w:r>
    </w:p>
    <w:p w14:paraId="1AB7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 加强街区活化利用，推动文化传承与可持续发展。</w:t>
      </w:r>
    </w:p>
    <w:p w14:paraId="67A530EF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《规划》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适用对象</w:t>
      </w:r>
    </w:p>
    <w:p w14:paraId="1070F30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适用于历史文化街区范围内的各类建设、管理、保护与利用行为的相关单位与个人。</w:t>
      </w:r>
    </w:p>
    <w:p w14:paraId="4298201F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、关键词解释</w:t>
      </w:r>
    </w:p>
    <w:p w14:paraId="1F547A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历史文化街区：指保存文物、历史建筑、传统风貌集中，能够较完整体现特定历史时期传统格局和风貌特色的区域。</w:t>
      </w:r>
    </w:p>
    <w:p w14:paraId="2E0D79F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历史建筑：指具有一定历史、科学、艺术价值，反映地方特色与历史文化，依法予以保护的建筑物。</w:t>
      </w:r>
    </w:p>
    <w:p w14:paraId="5BDDFA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传统风貌建筑：指虽未列入历史建筑，但其建筑形式、材料、工艺等具有传统特色，与街区整体风貌协调的建筑。</w:t>
      </w:r>
    </w:p>
    <w:p w14:paraId="4911BEA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格局保护街巷：指在街区中具有重要历史格局意义的街巷，需保持其原有的走向、宽度与空间形态。</w:t>
      </w:r>
    </w:p>
    <w:p w14:paraId="1412B435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5. 历史街巷：指历史上形成并延续至今，具有一定历史文化价值的街巷。</w:t>
      </w:r>
    </w:p>
    <w:p w14:paraId="684484FD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历史文化街区保护规划成果</w:t>
      </w:r>
    </w:p>
    <w:p w14:paraId="3CFDB707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指《特克斯县博斯坦街历史文化街区保护规划》《特克斯县离街历史文化街区保护规划》两份规划文件及其附属图纸、说明等内容。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0C58"/>
    <w:rsid w:val="2C0E0C58"/>
    <w:rsid w:val="39561BA0"/>
    <w:rsid w:val="640F75B7"/>
    <w:rsid w:val="6599752A"/>
    <w:rsid w:val="72D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1331</Characters>
  <Lines>0</Lines>
  <Paragraphs>0</Paragraphs>
  <TotalTime>6</TotalTime>
  <ScaleCrop>false</ScaleCrop>
  <LinksUpToDate>false</LinksUpToDate>
  <CharactersWithSpaces>1344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2025-12-09T07:46:00Z</dcterms:created>
  <dc:creator>wl</dc:creator>
  <cp:lastModifiedBy>G-Eazy</cp:lastModifiedBy>
  <dcterms:modified xsi:type="dcterms:W3CDTF">2025-12-09T10:56:29Z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91DF115CD9EB4B1FBF7653B7E7A47B74_13</vt:lpwstr>
  </property>
  <property fmtid="{D5CDD505-2E9C-101B-9397-08002B2CF9AE}" pid="4" name="KSOTemplateDocerSaveRecord">
    <vt:lpwstr>eyJoZGlkIjoiZWI2YTJjYTJhZGYzZGViODE2ODIxNzE3NjNiNzUzNWMiLCJ1c2VySWQiOiIzNjAwMTcwNjEifQ==</vt:lpwstr>
  </property>
</Properties>
</file>